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44D1FDF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Plan</w:t>
      </w:r>
      <w:r>
        <w:rPr>
          <w:rFonts w:ascii="Arial" w:hAnsi="Arial" w:cs="Arial"/>
          <w:caps w:val="0"/>
          <w:sz w:val="36"/>
          <w:szCs w:val="24"/>
        </w:rPr>
        <w:t>)</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5F8B4993"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w:t>
            </w:r>
            <w:proofErr w:type="gramStart"/>
            <w:r w:rsidRPr="00D60F3E">
              <w:rPr>
                <w:sz w:val="24"/>
                <w:szCs w:val="24"/>
              </w:rPr>
              <w:t>development</w:t>
            </w:r>
            <w:proofErr w:type="gramEnd"/>
            <w:r w:rsidRPr="00D60F3E">
              <w:rPr>
                <w:sz w:val="24"/>
                <w:szCs w:val="24"/>
              </w:rPr>
              <w:t xml:space="preserve">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47E108F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a draft </w:t>
      </w:r>
      <w:r w:rsidR="008D619C">
        <w:rPr>
          <w:rFonts w:ascii="Arial" w:hAnsi="Arial"/>
          <w:sz w:val="24"/>
          <w:szCs w:val="24"/>
        </w:rPr>
        <w:t>Implementation</w:t>
      </w:r>
      <w:r w:rsidRPr="00D60F3E">
        <w:rPr>
          <w:rFonts w:ascii="Arial" w:hAnsi="Arial"/>
          <w:sz w:val="24"/>
          <w:szCs w:val="24"/>
        </w:rPr>
        <w:t xml:space="preserve"> Plan </w:t>
      </w:r>
      <w:r w:rsidR="006C5E30">
        <w:rPr>
          <w:rFonts w:ascii="Arial" w:hAnsi="Arial"/>
          <w:sz w:val="24"/>
          <w:szCs w:val="24"/>
        </w:rPr>
        <w:t>10 Working Days</w:t>
      </w:r>
      <w:r w:rsidRPr="00D60F3E">
        <w:rPr>
          <w:rFonts w:ascii="Arial" w:hAnsi="Arial"/>
          <w:sz w:val="24"/>
          <w:szCs w:val="24"/>
        </w:rPr>
        <w:t xml:space="preserve">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w:t>
      </w:r>
      <w:proofErr w:type="gramStart"/>
      <w:r w:rsidRPr="00D60F3E">
        <w:rPr>
          <w:rFonts w:ascii="Arial" w:hAnsi="Arial"/>
          <w:sz w:val="24"/>
          <w:szCs w:val="24"/>
        </w:rPr>
        <w:t>so as to</w:t>
      </w:r>
      <w:proofErr w:type="gramEnd"/>
      <w:r w:rsidRPr="00D60F3E">
        <w:rPr>
          <w:rFonts w:ascii="Arial" w:hAnsi="Arial"/>
          <w:sz w:val="24"/>
          <w:szCs w:val="24"/>
        </w:rPr>
        <w:t xml:space="preserve">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14:paraId="78657624" w14:textId="1D81B8ED" w:rsidR="00641560" w:rsidRPr="0089197E" w:rsidRDefault="00964653" w:rsidP="0089197E">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5" w14:textId="77777777" w:rsidR="00B00FF8" w:rsidRPr="001F7A05" w:rsidRDefault="00964653" w:rsidP="00FE45D3">
      <w:pPr>
        <w:pStyle w:val="GPSL1CLAUSEHEADING"/>
        <w:keepNext/>
        <w:numPr>
          <w:ilvl w:val="0"/>
          <w:numId w:val="2"/>
        </w:numPr>
        <w:tabs>
          <w:tab w:val="clear" w:pos="0"/>
        </w:tabs>
        <w:ind w:left="1080"/>
        <w:jc w:val="left"/>
        <w:rPr>
          <w:rFonts w:hint="eastAsia"/>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t>
      </w:r>
      <w:proofErr w:type="gramStart"/>
      <w:r w:rsidRPr="00D60F3E">
        <w:rPr>
          <w:rFonts w:ascii="Arial" w:hAnsi="Arial"/>
          <w:sz w:val="24"/>
          <w:szCs w:val="24"/>
        </w:rPr>
        <w:t>whether or not</w:t>
      </w:r>
      <w:proofErr w:type="gramEnd"/>
      <w:r w:rsidRPr="00D60F3E">
        <w:rPr>
          <w:rFonts w:ascii="Arial" w:hAnsi="Arial"/>
          <w:sz w:val="24"/>
          <w:szCs w:val="24"/>
        </w:rPr>
        <w:t xml:space="preserve"> the level of clearance will be sufficient for access. Unless prior approval has been received from the Buyer, the Supplier shall be </w:t>
      </w:r>
      <w:r w:rsidRPr="00D60F3E">
        <w:rPr>
          <w:rFonts w:ascii="Arial" w:hAnsi="Arial"/>
          <w:sz w:val="24"/>
          <w:szCs w:val="24"/>
        </w:rPr>
        <w:lastRenderedPageBreak/>
        <w:t>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w:t>
      </w:r>
      <w:proofErr w:type="gramStart"/>
      <w:r w:rsidRPr="00D60F3E">
        <w:rPr>
          <w:rFonts w:ascii="Arial" w:hAnsi="Arial"/>
          <w:sz w:val="24"/>
          <w:szCs w:val="24"/>
        </w:rPr>
        <w:t>Delay;</w:t>
      </w:r>
      <w:proofErr w:type="gramEnd"/>
      <w:r w:rsidRPr="00D60F3E">
        <w:rPr>
          <w:rFonts w:ascii="Arial" w:hAnsi="Arial"/>
          <w:sz w:val="24"/>
          <w:szCs w:val="24"/>
        </w:rPr>
        <w:t xml:space="preserve">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include in its notification an explanation of the actual or anticipated impact of the </w:t>
      </w:r>
      <w:proofErr w:type="gramStart"/>
      <w:r w:rsidRPr="00D60F3E">
        <w:rPr>
          <w:rFonts w:ascii="Arial" w:hAnsi="Arial"/>
          <w:sz w:val="24"/>
          <w:szCs w:val="24"/>
        </w:rPr>
        <w:t>Delay;</w:t>
      </w:r>
      <w:proofErr w:type="gramEnd"/>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comply with the Buyer’s instructions </w:t>
      </w:r>
      <w:proofErr w:type="gramStart"/>
      <w:r w:rsidRPr="00D60F3E">
        <w:rPr>
          <w:rFonts w:ascii="Arial" w:hAnsi="Arial"/>
          <w:sz w:val="24"/>
          <w:szCs w:val="24"/>
        </w:rPr>
        <w:t>in order to</w:t>
      </w:r>
      <w:proofErr w:type="gramEnd"/>
      <w:r w:rsidRPr="00D60F3E">
        <w:rPr>
          <w:rFonts w:ascii="Arial" w:hAnsi="Arial"/>
          <w:sz w:val="24"/>
          <w:szCs w:val="24"/>
        </w:rPr>
        <w:t xml:space="preserve">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Supplier acknowledges and agrees that any Delay Payment is a price adjustment and not an estimate of the Loss that may be suffered by the Buyer as a result of the Supplier’s failure to Achieve the corresponding </w:t>
      </w:r>
      <w:proofErr w:type="gramStart"/>
      <w:r w:rsidRPr="00D60F3E">
        <w:rPr>
          <w:rFonts w:ascii="Arial" w:hAnsi="Arial"/>
          <w:sz w:val="24"/>
          <w:szCs w:val="24"/>
        </w:rPr>
        <w:t>Milestone;</w:t>
      </w:r>
      <w:proofErr w:type="gramEnd"/>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14:paraId="78657636" w14:textId="343275BF"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w:t>
      </w:r>
      <w:proofErr w:type="gramStart"/>
      <w:r w:rsidRPr="00D60F3E">
        <w:rPr>
          <w:rFonts w:ascii="Arial" w:hAnsi="Arial"/>
          <w:sz w:val="24"/>
          <w:szCs w:val="24"/>
        </w:rPr>
        <w:t>Date;</w:t>
      </w:r>
      <w:proofErr w:type="gramEnd"/>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Delay Payments will accrue on a daily basis from the relevant Milestone Date until the date when the Milestone is </w:t>
      </w:r>
      <w:proofErr w:type="gramStart"/>
      <w:r w:rsidRPr="00D60F3E">
        <w:rPr>
          <w:rFonts w:ascii="Arial" w:hAnsi="Arial"/>
          <w:sz w:val="24"/>
          <w:szCs w:val="24"/>
        </w:rPr>
        <w:t>Achieved;</w:t>
      </w:r>
      <w:proofErr w:type="gramEnd"/>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1F21B1A4" w:rsidR="00641560" w:rsidRPr="005761F8" w:rsidRDefault="00B96C48" w:rsidP="00FE45D3">
      <w:pPr>
        <w:pStyle w:val="GPSL1CLAUSEHEADING"/>
        <w:keepNext/>
        <w:numPr>
          <w:ilvl w:val="0"/>
          <w:numId w:val="2"/>
        </w:numPr>
        <w:tabs>
          <w:tab w:val="clear" w:pos="0"/>
        </w:tabs>
        <w:ind w:left="1080"/>
        <w:jc w:val="left"/>
        <w:rPr>
          <w:rFonts w:ascii="Arial" w:hAnsi="Arial"/>
          <w:sz w:val="24"/>
        </w:rPr>
      </w:pPr>
      <w:r w:rsidRPr="005761F8">
        <w:rPr>
          <w:rFonts w:hint="eastAsia"/>
          <w:caps w:val="0"/>
          <w:sz w:val="24"/>
        </w:rPr>
        <w:t>Implementation</w:t>
      </w:r>
      <w:r w:rsidR="00A72235" w:rsidRPr="005761F8">
        <w:rPr>
          <w:rFonts w:hint="eastAsia"/>
          <w:caps w:val="0"/>
          <w:sz w:val="24"/>
        </w:rPr>
        <w:t xml:space="preserve"> Plan </w:t>
      </w:r>
    </w:p>
    <w:p w14:paraId="7865763C" w14:textId="6AA8A61C" w:rsidR="00641560" w:rsidRPr="005761F8" w:rsidRDefault="00641560" w:rsidP="00FE45D3">
      <w:pPr>
        <w:pStyle w:val="GPSL2numberedclause"/>
        <w:tabs>
          <w:tab w:val="clear" w:pos="1134"/>
        </w:tabs>
        <w:ind w:left="1620" w:hanging="540"/>
        <w:jc w:val="left"/>
        <w:rPr>
          <w:rFonts w:ascii="Arial" w:hAnsi="Arial"/>
          <w:sz w:val="24"/>
        </w:rPr>
      </w:pPr>
      <w:r w:rsidRPr="005761F8">
        <w:rPr>
          <w:rFonts w:ascii="Arial" w:hAnsi="Arial"/>
          <w:sz w:val="24"/>
        </w:rPr>
        <w:t xml:space="preserve">The </w:t>
      </w:r>
      <w:r w:rsidR="00B96C48" w:rsidRPr="005761F8">
        <w:rPr>
          <w:rFonts w:ascii="Arial" w:hAnsi="Arial"/>
          <w:sz w:val="24"/>
        </w:rPr>
        <w:t>Implementation</w:t>
      </w:r>
      <w:r w:rsidRPr="005761F8">
        <w:rPr>
          <w:rFonts w:ascii="Arial" w:hAnsi="Arial"/>
          <w:sz w:val="24"/>
        </w:rPr>
        <w:t xml:space="preserve"> Period will be a </w:t>
      </w:r>
      <w:r w:rsidR="00097BF7" w:rsidRPr="006D21EB">
        <w:rPr>
          <w:rFonts w:ascii="Arial" w:hAnsi="Arial"/>
          <w:sz w:val="24"/>
          <w:szCs w:val="24"/>
        </w:rPr>
        <w:t>1 (one)</w:t>
      </w:r>
      <w:r w:rsidR="00097BF7" w:rsidRPr="005761F8">
        <w:rPr>
          <w:rFonts w:ascii="Arial" w:hAnsi="Arial"/>
          <w:sz w:val="24"/>
        </w:rPr>
        <w:t xml:space="preserve"> </w:t>
      </w:r>
      <w:r w:rsidRPr="005761F8">
        <w:rPr>
          <w:rFonts w:ascii="Arial" w:hAnsi="Arial"/>
          <w:sz w:val="24"/>
        </w:rPr>
        <w:t>Month period.</w:t>
      </w:r>
    </w:p>
    <w:p w14:paraId="7865763D" w14:textId="02F298F6" w:rsidR="00641560" w:rsidRPr="005761F8" w:rsidRDefault="00641560" w:rsidP="00FE45D3">
      <w:pPr>
        <w:pStyle w:val="GPSL2numberedclause"/>
        <w:tabs>
          <w:tab w:val="clear" w:pos="1134"/>
        </w:tabs>
        <w:ind w:left="1620" w:hanging="540"/>
        <w:jc w:val="left"/>
        <w:rPr>
          <w:rFonts w:ascii="Arial" w:hAnsi="Arial"/>
          <w:sz w:val="24"/>
        </w:rPr>
      </w:pPr>
      <w:r w:rsidRPr="005761F8">
        <w:rPr>
          <w:rFonts w:ascii="Arial" w:hAnsi="Arial"/>
          <w:sz w:val="24"/>
        </w:rPr>
        <w:t xml:space="preserve">During the </w:t>
      </w:r>
      <w:r w:rsidR="00B96C48" w:rsidRPr="005761F8">
        <w:rPr>
          <w:rFonts w:ascii="Arial" w:hAnsi="Arial"/>
          <w:sz w:val="24"/>
        </w:rPr>
        <w:t>Implementation</w:t>
      </w:r>
      <w:r w:rsidRPr="005761F8">
        <w:rPr>
          <w:rFonts w:ascii="Arial" w:hAnsi="Arial"/>
          <w:sz w:val="24"/>
        </w:rPr>
        <w:t xml:space="preserve"> Period, the incumbent supplier shall retain full responsibility for all existing services until the Call-Off Start Date or as otherwise formally agreed with the Buyer. The Supplier's </w:t>
      </w:r>
      <w:proofErr w:type="gramStart"/>
      <w:r w:rsidRPr="005761F8">
        <w:rPr>
          <w:rFonts w:ascii="Arial" w:hAnsi="Arial"/>
          <w:sz w:val="24"/>
        </w:rPr>
        <w:t>full service</w:t>
      </w:r>
      <w:proofErr w:type="gramEnd"/>
      <w:r w:rsidRPr="005761F8">
        <w:rPr>
          <w:rFonts w:ascii="Arial" w:hAnsi="Arial"/>
          <w:sz w:val="24"/>
        </w:rPr>
        <w:t xml:space="preserve"> obligations shall formally be assumed on the Call-Off Start Date as set out in Order Form. </w:t>
      </w:r>
      <w:r w:rsidR="008D619C" w:rsidRPr="005761F8">
        <w:rPr>
          <w:rFonts w:ascii="Arial" w:hAnsi="Arial"/>
          <w:sz w:val="24"/>
        </w:rPr>
        <w:t xml:space="preserve"> </w:t>
      </w:r>
    </w:p>
    <w:p w14:paraId="7865763E" w14:textId="77777777" w:rsidR="00641560" w:rsidRPr="005761F8" w:rsidRDefault="00641560" w:rsidP="00FE45D3">
      <w:pPr>
        <w:pStyle w:val="GPSL2numberedclause"/>
        <w:tabs>
          <w:tab w:val="clear" w:pos="1134"/>
        </w:tabs>
        <w:ind w:left="1620" w:hanging="540"/>
        <w:jc w:val="left"/>
        <w:rPr>
          <w:rFonts w:ascii="Arial" w:hAnsi="Arial"/>
          <w:sz w:val="24"/>
        </w:rPr>
      </w:pPr>
      <w:r w:rsidRPr="005761F8">
        <w:rPr>
          <w:rFonts w:ascii="Arial" w:hAnsi="Arial"/>
          <w:sz w:val="24"/>
        </w:rPr>
        <w:t xml:space="preserve">In accordance with the </w:t>
      </w:r>
      <w:r w:rsidR="008D619C" w:rsidRPr="005761F8">
        <w:rPr>
          <w:rFonts w:ascii="Arial" w:hAnsi="Arial"/>
          <w:sz w:val="24"/>
        </w:rPr>
        <w:t>Implementation</w:t>
      </w:r>
      <w:r w:rsidRPr="005761F8">
        <w:rPr>
          <w:rFonts w:ascii="Arial" w:hAnsi="Arial"/>
          <w:sz w:val="24"/>
        </w:rPr>
        <w:t xml:space="preserve"> Plan, the Supplier shall: </w:t>
      </w:r>
    </w:p>
    <w:p w14:paraId="7865763F" w14:textId="77777777"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work cooperatively and in partnership with the Buyer, incumbent supplier, and other Framework Supplier(s), where applicable, to understand the scope of Services to ensure a mutually beneficial handover of the </w:t>
      </w:r>
      <w:proofErr w:type="gramStart"/>
      <w:r w:rsidRPr="005761F8">
        <w:rPr>
          <w:rFonts w:ascii="Arial" w:hAnsi="Arial"/>
          <w:sz w:val="24"/>
        </w:rPr>
        <w:t>Services;</w:t>
      </w:r>
      <w:proofErr w:type="gramEnd"/>
      <w:r w:rsidRPr="005761F8">
        <w:rPr>
          <w:rFonts w:ascii="Arial" w:hAnsi="Arial"/>
          <w:sz w:val="24"/>
        </w:rPr>
        <w:t xml:space="preserve"> </w:t>
      </w:r>
    </w:p>
    <w:p w14:paraId="78657640" w14:textId="77777777"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work with the incumbent supplier and Buyer to assess the scope of the Services and prepare a plan which demonstrates how they will mobilise the </w:t>
      </w:r>
      <w:proofErr w:type="gramStart"/>
      <w:r w:rsidRPr="005761F8">
        <w:rPr>
          <w:rFonts w:ascii="Arial" w:hAnsi="Arial"/>
          <w:sz w:val="24"/>
        </w:rPr>
        <w:t>Services;</w:t>
      </w:r>
      <w:proofErr w:type="gramEnd"/>
      <w:r w:rsidRPr="005761F8">
        <w:rPr>
          <w:rFonts w:ascii="Arial" w:hAnsi="Arial"/>
          <w:sz w:val="24"/>
        </w:rPr>
        <w:t xml:space="preserve"> </w:t>
      </w:r>
    </w:p>
    <w:p w14:paraId="78657641" w14:textId="1DF27FBB"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liaise with the incumbent Supplier to enable the full completion of the </w:t>
      </w:r>
      <w:r w:rsidR="00B96C48" w:rsidRPr="005761F8">
        <w:rPr>
          <w:rFonts w:ascii="Arial" w:hAnsi="Arial"/>
          <w:sz w:val="24"/>
        </w:rPr>
        <w:t>Implementation</w:t>
      </w:r>
      <w:r w:rsidRPr="005761F8">
        <w:rPr>
          <w:rFonts w:ascii="Arial" w:hAnsi="Arial"/>
          <w:sz w:val="24"/>
        </w:rPr>
        <w:t xml:space="preserve"> Period activities; and </w:t>
      </w:r>
    </w:p>
    <w:p w14:paraId="78657642" w14:textId="62F96F97"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produce </w:t>
      </w:r>
      <w:r w:rsidRPr="006D21EB">
        <w:rPr>
          <w:rFonts w:ascii="Arial" w:hAnsi="Arial"/>
          <w:sz w:val="24"/>
          <w:szCs w:val="24"/>
        </w:rPr>
        <w:t>a</w:t>
      </w:r>
      <w:r w:rsidR="00015DB3" w:rsidRPr="006D21EB">
        <w:rPr>
          <w:rFonts w:ascii="Arial" w:hAnsi="Arial"/>
          <w:sz w:val="24"/>
          <w:szCs w:val="24"/>
        </w:rPr>
        <w:t>n</w:t>
      </w:r>
      <w:r w:rsidRPr="005761F8">
        <w:rPr>
          <w:rFonts w:ascii="Arial" w:hAnsi="Arial"/>
          <w:sz w:val="24"/>
        </w:rPr>
        <w:t xml:space="preserve"> </w:t>
      </w:r>
      <w:r w:rsidR="008D619C" w:rsidRPr="005761F8">
        <w:rPr>
          <w:rFonts w:ascii="Arial" w:hAnsi="Arial"/>
          <w:sz w:val="24"/>
        </w:rPr>
        <w:t>Implementation</w:t>
      </w:r>
      <w:r w:rsidRPr="005761F8">
        <w:rPr>
          <w:rFonts w:ascii="Arial" w:hAnsi="Arial"/>
          <w:sz w:val="24"/>
        </w:rPr>
        <w:t xml:space="preserve"> Plan, to be agreed by the Buyer, for carrying out the requirements within the </w:t>
      </w:r>
      <w:r w:rsidR="008D619C" w:rsidRPr="005761F8">
        <w:rPr>
          <w:rFonts w:ascii="Arial" w:hAnsi="Arial"/>
          <w:sz w:val="24"/>
        </w:rPr>
        <w:t>Implementation</w:t>
      </w:r>
      <w:r w:rsidRPr="005761F8">
        <w:rPr>
          <w:rFonts w:ascii="Arial" w:hAnsi="Arial"/>
          <w:sz w:val="24"/>
        </w:rPr>
        <w:t xml:space="preserve"> Period including, key Milestones and dependencies.</w:t>
      </w:r>
    </w:p>
    <w:p w14:paraId="78657643" w14:textId="77777777" w:rsidR="00641560" w:rsidRPr="005761F8" w:rsidRDefault="00641560" w:rsidP="00FE45D3">
      <w:pPr>
        <w:pStyle w:val="GPSL2numberedclause"/>
        <w:ind w:left="1656"/>
        <w:jc w:val="left"/>
        <w:rPr>
          <w:rFonts w:ascii="Arial" w:hAnsi="Arial"/>
          <w:sz w:val="24"/>
        </w:rPr>
      </w:pPr>
      <w:r w:rsidRPr="005761F8">
        <w:rPr>
          <w:rFonts w:ascii="Arial" w:hAnsi="Arial"/>
          <w:sz w:val="24"/>
        </w:rPr>
        <w:t xml:space="preserve">The </w:t>
      </w:r>
      <w:r w:rsidR="008D619C" w:rsidRPr="005761F8">
        <w:rPr>
          <w:rFonts w:ascii="Arial" w:hAnsi="Arial"/>
          <w:sz w:val="24"/>
        </w:rPr>
        <w:t>Implementation</w:t>
      </w:r>
      <w:r w:rsidRPr="005761F8">
        <w:rPr>
          <w:rFonts w:ascii="Arial" w:hAnsi="Arial"/>
          <w:sz w:val="24"/>
        </w:rPr>
        <w:t xml:space="preserve"> Plan will include detail stating:</w:t>
      </w:r>
    </w:p>
    <w:p w14:paraId="78657644" w14:textId="163AD185"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how the Supplier will work with the incumbent Supplier and the Buyer Authorised Representative to capture and load up information such as asset </w:t>
      </w:r>
      <w:proofErr w:type="gramStart"/>
      <w:r w:rsidRPr="005761F8">
        <w:rPr>
          <w:rFonts w:ascii="Arial" w:hAnsi="Arial"/>
          <w:sz w:val="24"/>
        </w:rPr>
        <w:t>data</w:t>
      </w:r>
      <w:r w:rsidRPr="006D21EB">
        <w:rPr>
          <w:rFonts w:ascii="Arial" w:hAnsi="Arial"/>
          <w:sz w:val="24"/>
          <w:szCs w:val="24"/>
        </w:rPr>
        <w:t>;</w:t>
      </w:r>
      <w:proofErr w:type="gramEnd"/>
    </w:p>
    <w:p w14:paraId="3F40A40E" w14:textId="1FA1D601" w:rsidR="00AE32AE" w:rsidRPr="006D21EB" w:rsidRDefault="00AE32AE" w:rsidP="00AE32AE">
      <w:pPr>
        <w:pStyle w:val="GPSL3numberedclause"/>
        <w:ind w:left="2376"/>
        <w:jc w:val="left"/>
        <w:rPr>
          <w:sz w:val="24"/>
          <w:szCs w:val="24"/>
        </w:rPr>
      </w:pPr>
      <w:r w:rsidRPr="006D21EB">
        <w:rPr>
          <w:rFonts w:ascii="Arial" w:eastAsia="Arial" w:hAnsi="Arial"/>
          <w:color w:val="000000" w:themeColor="text1"/>
          <w:sz w:val="24"/>
          <w:szCs w:val="24"/>
        </w:rPr>
        <w:t xml:space="preserve">how the Supplier will transfer all electronic legal information from the incumbent supplier’s portal to the Supplier’s </w:t>
      </w:r>
      <w:proofErr w:type="gramStart"/>
      <w:r w:rsidRPr="006D21EB">
        <w:rPr>
          <w:rFonts w:ascii="Arial" w:eastAsia="Arial" w:hAnsi="Arial"/>
          <w:color w:val="000000" w:themeColor="text1"/>
          <w:sz w:val="24"/>
          <w:szCs w:val="24"/>
        </w:rPr>
        <w:t>portal;</w:t>
      </w:r>
      <w:proofErr w:type="gramEnd"/>
    </w:p>
    <w:p w14:paraId="78657645" w14:textId="641DC7A0"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5761F8" w:rsidRDefault="00641560" w:rsidP="00FE45D3">
      <w:pPr>
        <w:pStyle w:val="GPSL2numberedclause"/>
        <w:ind w:left="1656"/>
        <w:jc w:val="left"/>
        <w:rPr>
          <w:rFonts w:ascii="Arial" w:hAnsi="Arial"/>
          <w:sz w:val="24"/>
        </w:rPr>
      </w:pPr>
      <w:r w:rsidRPr="005761F8">
        <w:rPr>
          <w:rFonts w:ascii="Arial" w:hAnsi="Arial"/>
          <w:sz w:val="24"/>
        </w:rPr>
        <w:t xml:space="preserve">In addition, the Supplier shall: </w:t>
      </w:r>
    </w:p>
    <w:p w14:paraId="78657647" w14:textId="65E4268C"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appoint a Supplier Authorised Representative who shall be responsible for the management of the </w:t>
      </w:r>
      <w:r w:rsidR="00B96C48" w:rsidRPr="005761F8">
        <w:rPr>
          <w:rFonts w:ascii="Arial" w:hAnsi="Arial"/>
          <w:sz w:val="24"/>
        </w:rPr>
        <w:t>Implementation</w:t>
      </w:r>
      <w:r w:rsidRPr="005761F8">
        <w:rPr>
          <w:rFonts w:ascii="Arial" w:hAnsi="Arial"/>
          <w:sz w:val="24"/>
        </w:rPr>
        <w:t xml:space="preserve"> Period, to ensure that the </w:t>
      </w:r>
      <w:r w:rsidR="00B96C48" w:rsidRPr="005761F8">
        <w:rPr>
          <w:rFonts w:ascii="Arial" w:hAnsi="Arial"/>
          <w:sz w:val="24"/>
        </w:rPr>
        <w:t>Implementation</w:t>
      </w:r>
      <w:r w:rsidRPr="005761F8">
        <w:rPr>
          <w:rFonts w:ascii="Arial" w:hAnsi="Arial"/>
          <w:sz w:val="24"/>
        </w:rPr>
        <w:t xml:space="preserve"> Period is planned and </w:t>
      </w:r>
      <w:r w:rsidRPr="005761F8">
        <w:rPr>
          <w:rFonts w:ascii="Arial" w:hAnsi="Arial"/>
          <w:sz w:val="24"/>
        </w:rPr>
        <w:lastRenderedPageBreak/>
        <w:t xml:space="preserve">resourced adequately, and who will act as a point of contact for the </w:t>
      </w:r>
      <w:proofErr w:type="gramStart"/>
      <w:r w:rsidRPr="005761F8">
        <w:rPr>
          <w:rFonts w:ascii="Arial" w:hAnsi="Arial"/>
          <w:sz w:val="24"/>
        </w:rPr>
        <w:t>Buyer;</w:t>
      </w:r>
      <w:proofErr w:type="gramEnd"/>
    </w:p>
    <w:p w14:paraId="78657648" w14:textId="77777777"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mobilise all the Services specified in the Specification within the Call-Off </w:t>
      </w:r>
      <w:proofErr w:type="gramStart"/>
      <w:r w:rsidRPr="005761F8">
        <w:rPr>
          <w:rFonts w:ascii="Arial" w:hAnsi="Arial"/>
          <w:sz w:val="24"/>
        </w:rPr>
        <w:t>Contract;</w:t>
      </w:r>
      <w:proofErr w:type="gramEnd"/>
    </w:p>
    <w:p w14:paraId="78657649" w14:textId="77777777"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produce </w:t>
      </w:r>
      <w:proofErr w:type="gramStart"/>
      <w:r w:rsidRPr="005761F8">
        <w:rPr>
          <w:rFonts w:ascii="Arial" w:hAnsi="Arial"/>
          <w:sz w:val="24"/>
        </w:rPr>
        <w:t>a</w:t>
      </w:r>
      <w:proofErr w:type="gramEnd"/>
      <w:r w:rsidRPr="005761F8">
        <w:rPr>
          <w:rFonts w:ascii="Arial" w:hAnsi="Arial"/>
          <w:sz w:val="24"/>
        </w:rPr>
        <w:t xml:space="preserve"> </w:t>
      </w:r>
      <w:r w:rsidR="008D619C" w:rsidRPr="005761F8">
        <w:rPr>
          <w:rFonts w:ascii="Arial" w:hAnsi="Arial"/>
          <w:sz w:val="24"/>
        </w:rPr>
        <w:t>Implementation</w:t>
      </w:r>
      <w:r w:rsidR="00386595" w:rsidRPr="005761F8">
        <w:rPr>
          <w:rFonts w:ascii="Arial" w:hAnsi="Arial"/>
          <w:sz w:val="24"/>
        </w:rPr>
        <w:t xml:space="preserve"> Plan</w:t>
      </w:r>
      <w:r w:rsidRPr="005761F8">
        <w:rPr>
          <w:rFonts w:ascii="Arial" w:hAnsi="Arial"/>
          <w:sz w:val="24"/>
        </w:rPr>
        <w:t xml:space="preserve"> report for each Buyer Premises to encompass programmes that will fulfil all the Buyer's obligations to landlords and other tenants:</w:t>
      </w:r>
    </w:p>
    <w:p w14:paraId="7865764A" w14:textId="77777777" w:rsidR="00641560" w:rsidRPr="005761F8" w:rsidRDefault="00641560" w:rsidP="00FE45D3">
      <w:pPr>
        <w:pStyle w:val="GPSL4numberedclause"/>
        <w:tabs>
          <w:tab w:val="clear" w:pos="360"/>
          <w:tab w:val="num" w:pos="1080"/>
        </w:tabs>
        <w:ind w:left="3555"/>
        <w:jc w:val="left"/>
        <w:rPr>
          <w:rFonts w:ascii="Arial" w:hAnsi="Arial"/>
          <w:sz w:val="24"/>
        </w:rPr>
      </w:pPr>
      <w:r w:rsidRPr="005761F8">
        <w:rPr>
          <w:rFonts w:ascii="Arial" w:hAnsi="Arial"/>
          <w:sz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5761F8" w:rsidRDefault="00641560" w:rsidP="00FE45D3">
      <w:pPr>
        <w:pStyle w:val="GPSL4numberedclause"/>
        <w:ind w:left="3555"/>
        <w:jc w:val="left"/>
        <w:rPr>
          <w:rFonts w:ascii="Arial" w:hAnsi="Arial"/>
          <w:sz w:val="24"/>
        </w:rPr>
      </w:pPr>
      <w:r w:rsidRPr="005761F8">
        <w:rPr>
          <w:rFonts w:ascii="Arial" w:hAnsi="Arial"/>
          <w:sz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manage and report progress against the </w:t>
      </w:r>
      <w:r w:rsidR="008D619C" w:rsidRPr="005761F8">
        <w:rPr>
          <w:rFonts w:ascii="Arial" w:hAnsi="Arial"/>
          <w:sz w:val="24"/>
        </w:rPr>
        <w:t>Implementation</w:t>
      </w:r>
      <w:r w:rsidRPr="005761F8">
        <w:rPr>
          <w:rFonts w:ascii="Arial" w:hAnsi="Arial"/>
          <w:sz w:val="24"/>
        </w:rPr>
        <w:t xml:space="preserve"> </w:t>
      </w:r>
      <w:proofErr w:type="gramStart"/>
      <w:r w:rsidRPr="005761F8">
        <w:rPr>
          <w:rFonts w:ascii="Arial" w:hAnsi="Arial"/>
          <w:sz w:val="24"/>
        </w:rPr>
        <w:t>Plan;</w:t>
      </w:r>
      <w:proofErr w:type="gramEnd"/>
    </w:p>
    <w:p w14:paraId="7865764D" w14:textId="77777777"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construct and maintain </w:t>
      </w:r>
      <w:proofErr w:type="gramStart"/>
      <w:r w:rsidRPr="005761F8">
        <w:rPr>
          <w:rFonts w:ascii="Arial" w:hAnsi="Arial"/>
          <w:sz w:val="24"/>
        </w:rPr>
        <w:t>a</w:t>
      </w:r>
      <w:proofErr w:type="gramEnd"/>
      <w:r w:rsidRPr="005761F8">
        <w:rPr>
          <w:rFonts w:ascii="Arial" w:hAnsi="Arial"/>
          <w:sz w:val="24"/>
        </w:rPr>
        <w:t xml:space="preserve"> </w:t>
      </w:r>
      <w:r w:rsidR="008D619C" w:rsidRPr="005761F8">
        <w:rPr>
          <w:rFonts w:ascii="Arial" w:hAnsi="Arial"/>
          <w:sz w:val="24"/>
        </w:rPr>
        <w:t>Implementation</w:t>
      </w:r>
      <w:r w:rsidRPr="005761F8">
        <w:rPr>
          <w:rFonts w:ascii="Arial" w:hAnsi="Arial"/>
          <w:sz w:val="24"/>
        </w:rPr>
        <w:t xml:space="preserve"> risk and issue register in conjunction with the Buyer detailing how risks and issues will be effectively communicated to the Buyer in order to mitigate them;</w:t>
      </w:r>
    </w:p>
    <w:p w14:paraId="7865764E" w14:textId="638D4935"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attend progress meetings (frequency of such meetings shall be as set out in the Order Form) in accordance with the Buyer's requirements during the </w:t>
      </w:r>
      <w:r w:rsidR="00B96C48" w:rsidRPr="005761F8">
        <w:rPr>
          <w:rFonts w:ascii="Arial" w:hAnsi="Arial"/>
          <w:sz w:val="24"/>
        </w:rPr>
        <w:t>Implementation</w:t>
      </w:r>
      <w:r w:rsidRPr="005761F8">
        <w:rPr>
          <w:rFonts w:ascii="Arial" w:hAnsi="Arial"/>
          <w:sz w:val="24"/>
        </w:rPr>
        <w:t xml:space="preserve"> Period. </w:t>
      </w:r>
      <w:r w:rsidR="008D619C" w:rsidRPr="005761F8">
        <w:rPr>
          <w:rFonts w:ascii="Arial" w:hAnsi="Arial"/>
          <w:sz w:val="24"/>
        </w:rPr>
        <w:t>Implementation</w:t>
      </w:r>
      <w:r w:rsidRPr="005761F8">
        <w:rPr>
          <w:rFonts w:ascii="Arial" w:hAnsi="Arial"/>
          <w:sz w:val="24"/>
        </w:rPr>
        <w:t xml:space="preserve"> meetings shall be chaired by the Buyer and all meeting minutes shall be kept and published by the Supplier; and</w:t>
      </w:r>
    </w:p>
    <w:p w14:paraId="7865764F" w14:textId="698490BD" w:rsidR="00641560" w:rsidRPr="005761F8" w:rsidRDefault="00641560" w:rsidP="00FE45D3">
      <w:pPr>
        <w:pStyle w:val="GPSL3numberedclause"/>
        <w:ind w:left="2376"/>
        <w:jc w:val="left"/>
        <w:rPr>
          <w:rFonts w:ascii="Arial" w:hAnsi="Arial"/>
          <w:sz w:val="24"/>
        </w:rPr>
      </w:pPr>
      <w:r w:rsidRPr="005761F8">
        <w:rPr>
          <w:rFonts w:ascii="Arial" w:hAnsi="Arial"/>
          <w:sz w:val="24"/>
        </w:rPr>
        <w:t xml:space="preserve">ensure that all risks associated with the </w:t>
      </w:r>
      <w:r w:rsidR="00B96C48" w:rsidRPr="005761F8">
        <w:rPr>
          <w:rFonts w:ascii="Arial" w:hAnsi="Arial"/>
          <w:sz w:val="24"/>
        </w:rPr>
        <w:t>Implementation</w:t>
      </w:r>
      <w:r w:rsidRPr="005761F8">
        <w:rPr>
          <w:rFonts w:ascii="Arial" w:hAnsi="Arial"/>
          <w:sz w:val="24"/>
        </w:rPr>
        <w:t xml:space="preserve"> Period are minimised to ensure a seamless change of control between incumbent provider and the Supplier</w:t>
      </w:r>
      <w:r w:rsidRPr="00537DAE">
        <w:rPr>
          <w:rFonts w:ascii="Arial" w:hAnsi="Arial"/>
          <w:sz w:val="24"/>
          <w:szCs w:val="24"/>
        </w:rPr>
        <w:t>.</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5" w:name="LASTCURSORPOSITION"/>
      <w:bookmarkEnd w:id="5"/>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1DB1900F"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w:t>
            </w:r>
          </w:p>
          <w:p w14:paraId="78657668" w14:textId="0E366F0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w:t>
            </w:r>
            <w:r w:rsidRPr="0089427A">
              <w:rPr>
                <w:rFonts w:ascii="Arial" w:hAnsi="Arial"/>
                <w:b w:val="0"/>
                <w:i w:val="0"/>
                <w:sz w:val="24"/>
                <w:szCs w:val="24"/>
              </w:rPr>
              <w:t>be</w:t>
            </w:r>
            <w:r w:rsidRPr="005761F8">
              <w:rPr>
                <w:rFonts w:ascii="Arial" w:hAnsi="Arial"/>
                <w:b w:val="0"/>
                <w:i w:val="0"/>
                <w:sz w:val="24"/>
              </w:rPr>
              <w:t xml:space="preserve"> </w:t>
            </w:r>
            <w:r w:rsidR="0089427A" w:rsidRPr="0089427A">
              <w:rPr>
                <w:rFonts w:ascii="Arial" w:hAnsi="Arial"/>
                <w:b w:val="0"/>
                <w:i w:val="0"/>
                <w:sz w:val="24"/>
                <w:szCs w:val="24"/>
              </w:rPr>
              <w:t>7</w:t>
            </w:r>
            <w:r w:rsidR="0089427A" w:rsidRPr="005761F8">
              <w:rPr>
                <w:rFonts w:ascii="Arial" w:hAnsi="Arial"/>
                <w:b w:val="0"/>
                <w:i w:val="0"/>
                <w:sz w:val="24"/>
              </w:rPr>
              <w:t xml:space="preserve"> days</w:t>
            </w:r>
            <w:r w:rsidR="0089427A" w:rsidRPr="0089427A">
              <w:rPr>
                <w:rFonts w:ascii="Arial" w:hAnsi="Arial"/>
                <w:b w:val="0"/>
                <w:i w:val="0"/>
                <w:sz w:val="24"/>
                <w:szCs w:val="24"/>
              </w:rPr>
              <w:t>.</w:t>
            </w:r>
          </w:p>
        </w:tc>
      </w:tr>
    </w:tbl>
    <w:p w14:paraId="7865766A" w14:textId="77777777" w:rsidR="00B00FF8" w:rsidRPr="00D60F3E" w:rsidRDefault="00B00FF8" w:rsidP="005761F8">
      <w:pPr>
        <w:pStyle w:val="GPSmacrorestart"/>
        <w:jc w:val="left"/>
        <w:rPr>
          <w:sz w:val="24"/>
          <w:szCs w:val="24"/>
        </w:rPr>
        <w:sectPr w:rsidR="00B00FF8" w:rsidRPr="00D60F3E" w:rsidSect="0018210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cols w:space="708"/>
          <w:docGrid w:linePitch="360"/>
        </w:sectPr>
      </w:pPr>
    </w:p>
    <w:p w14:paraId="78657718" w14:textId="66248047" w:rsidR="00D92563" w:rsidRPr="00D60F3E" w:rsidRDefault="00D92563" w:rsidP="005761F8">
      <w:pPr>
        <w:pStyle w:val="GPSL1CLAUSEHEADING"/>
        <w:numPr>
          <w:ilvl w:val="0"/>
          <w:numId w:val="0"/>
        </w:numPr>
        <w:jc w:val="left"/>
        <w:rPr>
          <w:sz w:val="24"/>
          <w:szCs w:val="24"/>
        </w:rPr>
      </w:pPr>
      <w:bookmarkStart w:id="6" w:name="_Hlt365639035"/>
      <w:bookmarkStart w:id="7" w:name="_Hlt365638762"/>
      <w:bookmarkStart w:id="8" w:name="_Hlt365638769"/>
      <w:bookmarkStart w:id="9" w:name="_Hlt365639020"/>
      <w:bookmarkStart w:id="10" w:name="_Hlt365639073"/>
      <w:bookmarkStart w:id="11" w:name="_Hlt365639198"/>
      <w:bookmarkEnd w:id="6"/>
      <w:bookmarkEnd w:id="7"/>
      <w:bookmarkEnd w:id="8"/>
      <w:bookmarkEnd w:id="9"/>
      <w:bookmarkEnd w:id="10"/>
      <w:bookmarkEnd w:id="11"/>
    </w:p>
    <w:sectPr w:rsidR="00D92563" w:rsidRPr="00D60F3E">
      <w:head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D01CA" w14:textId="77777777" w:rsidR="00EE0882" w:rsidRDefault="00EE0882">
      <w:pPr>
        <w:spacing w:after="0"/>
      </w:pPr>
      <w:r>
        <w:separator/>
      </w:r>
    </w:p>
  </w:endnote>
  <w:endnote w:type="continuationSeparator" w:id="0">
    <w:p w14:paraId="1E060B3B" w14:textId="77777777" w:rsidR="00EE0882" w:rsidRDefault="00EE0882">
      <w:pPr>
        <w:spacing w:after="0"/>
      </w:pPr>
      <w:r>
        <w:continuationSeparator/>
      </w:r>
    </w:p>
  </w:endnote>
  <w:endnote w:type="continuationNotice" w:id="1">
    <w:p w14:paraId="61BE686D" w14:textId="77777777" w:rsidR="00EE0882" w:rsidRDefault="00EE0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09FE2" w14:textId="77777777" w:rsidR="005761F8" w:rsidRDefault="00576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375B011" w:rsidR="00B96C48" w:rsidRPr="008979D7" w:rsidRDefault="00B96C48" w:rsidP="001A7849">
    <w:pPr>
      <w:pStyle w:val="Footer"/>
      <w:ind w:left="0"/>
      <w:rPr>
        <w:sz w:val="20"/>
      </w:rPr>
    </w:pPr>
    <w:r w:rsidRPr="008979D7">
      <w:rPr>
        <w:sz w:val="20"/>
      </w:rPr>
      <w:t>Framework Ref: RM</w:t>
    </w:r>
    <w:r w:rsidR="00E70B94">
      <w:rPr>
        <w:sz w:val="20"/>
      </w:rPr>
      <w:t>6179</w:t>
    </w:r>
  </w:p>
  <w:p w14:paraId="78657723" w14:textId="46620EF8"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E70B94">
      <w:rPr>
        <w:noProof/>
        <w:sz w:val="20"/>
      </w:rPr>
      <w:t>16</w:t>
    </w:r>
    <w:r w:rsidRPr="008979D7">
      <w:rPr>
        <w:noProof/>
        <w:sz w:val="20"/>
      </w:rPr>
      <w:fldChar w:fldCharType="end"/>
    </w:r>
  </w:p>
  <w:p w14:paraId="78657724" w14:textId="0EDBE360" w:rsidR="00B96C48" w:rsidRPr="00D92563" w:rsidRDefault="00A00B98" w:rsidP="001A7849">
    <w:pPr>
      <w:pStyle w:val="Footer"/>
      <w:ind w:left="0"/>
      <w:rPr>
        <w:sz w:val="20"/>
      </w:rPr>
    </w:pPr>
    <w:r>
      <w:rPr>
        <w:sz w:val="20"/>
      </w:rPr>
      <w:t>Model Version: v3.</w:t>
    </w:r>
    <w:r w:rsidR="00984788">
      <w:rPr>
        <w:sz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2CE91" w14:textId="77777777" w:rsidR="00EE0882" w:rsidRDefault="00EE0882">
      <w:pPr>
        <w:spacing w:after="0"/>
      </w:pPr>
      <w:r>
        <w:separator/>
      </w:r>
    </w:p>
  </w:footnote>
  <w:footnote w:type="continuationSeparator" w:id="0">
    <w:p w14:paraId="0549B815" w14:textId="77777777" w:rsidR="00EE0882" w:rsidRDefault="00EE0882">
      <w:pPr>
        <w:spacing w:after="0"/>
      </w:pPr>
      <w:r>
        <w:continuationSeparator/>
      </w:r>
    </w:p>
  </w:footnote>
  <w:footnote w:type="continuationNotice" w:id="1">
    <w:p w14:paraId="23948392" w14:textId="77777777" w:rsidR="00EE0882" w:rsidRDefault="00EE08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45446" w14:textId="77777777" w:rsidR="005761F8" w:rsidRDefault="005761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1D" w14:textId="215A1DB4"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72B" w14:textId="65029803"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w:t>
    </w:r>
    <w:r>
      <w:rPr>
        <w:rFonts w:asciiTheme="minorHAnsi" w:eastAsiaTheme="minorHAnsi" w:hAnsiTheme="minorHAnsi" w:cstheme="minorBidi"/>
        <w:b/>
      </w:rPr>
      <w:t>Plan</w:t>
    </w:r>
    <w:r>
      <w:rPr>
        <w:rFonts w:asciiTheme="minorHAnsi" w:eastAsiaTheme="minorHAnsi" w:hAnsiTheme="minorHAnsi" w:cstheme="minorBidi"/>
        <w:b/>
        <w:bCs/>
      </w:rPr>
      <w:t>)</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FF8"/>
    <w:rsid w:val="00015DB3"/>
    <w:rsid w:val="00093FBD"/>
    <w:rsid w:val="00097BF7"/>
    <w:rsid w:val="00141BF8"/>
    <w:rsid w:val="00182104"/>
    <w:rsid w:val="001A7577"/>
    <w:rsid w:val="001A7849"/>
    <w:rsid w:val="001F0E9A"/>
    <w:rsid w:val="001F7A05"/>
    <w:rsid w:val="002179E5"/>
    <w:rsid w:val="002333EC"/>
    <w:rsid w:val="00234396"/>
    <w:rsid w:val="002C22F3"/>
    <w:rsid w:val="00322F15"/>
    <w:rsid w:val="00386595"/>
    <w:rsid w:val="003C0BE9"/>
    <w:rsid w:val="004041F6"/>
    <w:rsid w:val="00412BB0"/>
    <w:rsid w:val="00462BC8"/>
    <w:rsid w:val="004F17C9"/>
    <w:rsid w:val="00535A98"/>
    <w:rsid w:val="00537DAE"/>
    <w:rsid w:val="00560C0A"/>
    <w:rsid w:val="005761F8"/>
    <w:rsid w:val="00633DE2"/>
    <w:rsid w:val="00641560"/>
    <w:rsid w:val="006A47B8"/>
    <w:rsid w:val="006C5E30"/>
    <w:rsid w:val="006D21EB"/>
    <w:rsid w:val="00754969"/>
    <w:rsid w:val="007C6DCC"/>
    <w:rsid w:val="008435DE"/>
    <w:rsid w:val="0085697E"/>
    <w:rsid w:val="00863D7A"/>
    <w:rsid w:val="00887232"/>
    <w:rsid w:val="0089197E"/>
    <w:rsid w:val="0089427A"/>
    <w:rsid w:val="008A411D"/>
    <w:rsid w:val="008D619C"/>
    <w:rsid w:val="00964653"/>
    <w:rsid w:val="00984788"/>
    <w:rsid w:val="00A00B98"/>
    <w:rsid w:val="00A02673"/>
    <w:rsid w:val="00A42169"/>
    <w:rsid w:val="00A4574F"/>
    <w:rsid w:val="00A72235"/>
    <w:rsid w:val="00A86647"/>
    <w:rsid w:val="00AB7ED0"/>
    <w:rsid w:val="00AE32AE"/>
    <w:rsid w:val="00AF5F8A"/>
    <w:rsid w:val="00B00FF8"/>
    <w:rsid w:val="00B71A4B"/>
    <w:rsid w:val="00B96C48"/>
    <w:rsid w:val="00BA365B"/>
    <w:rsid w:val="00BD236A"/>
    <w:rsid w:val="00C0232E"/>
    <w:rsid w:val="00C45240"/>
    <w:rsid w:val="00CF29DF"/>
    <w:rsid w:val="00D02ECF"/>
    <w:rsid w:val="00D160F1"/>
    <w:rsid w:val="00D3409E"/>
    <w:rsid w:val="00D60F3E"/>
    <w:rsid w:val="00D92563"/>
    <w:rsid w:val="00DE25CC"/>
    <w:rsid w:val="00E142D0"/>
    <w:rsid w:val="00E70B94"/>
    <w:rsid w:val="00EE0882"/>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8657605"/>
  <w15:docId w15:val="{1A42610F-AA23-4035-B9B4-0478BF1B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3ebcec-c535-4b75-bbfd-3283b9d6285a" ContentTypeId="0x010100A7C29EFF43A58C4187C5AC5992309F1C" PreviousValue="false"/>
</file>

<file path=customXml/item4.xml><?xml version="1.0" encoding="utf-8"?>
<ct:contentTypeSchema xmlns:ct="http://schemas.microsoft.com/office/2006/metadata/contentType" xmlns:ma="http://schemas.microsoft.com/office/2006/metadata/properties/metaAttributes" ct:_="" ma:_="" ma:contentTypeName="DWP Document" ma:contentTypeID="0x010100A7C29EFF43A58C4187C5AC5992309F1C00909CB11605275F4E95EBC24C73C673AF" ma:contentTypeVersion="4" ma:contentTypeDescription="Document template for DWP content." ma:contentTypeScope="" ma:versionID="c7bc88b5892bb2b3561416d573682698">
  <xsd:schema xmlns:xsd="http://www.w3.org/2001/XMLSchema" xmlns:xs="http://www.w3.org/2001/XMLSchema" xmlns:p="http://schemas.microsoft.com/office/2006/metadata/properties" xmlns:ns2="a04dbe3e-63b4-48d2-9d03-f0eb0c7bc09d" xmlns:ns3="f4b95ae7-2552-4680-960f-c2c4a6365cd5" targetNamespace="http://schemas.microsoft.com/office/2006/metadata/properties" ma:root="true" ma:fieldsID="d285d6bf3306de94957f535691cf39ab" ns2:_="" ns3:_="">
    <xsd:import namespace="a04dbe3e-63b4-48d2-9d03-f0eb0c7bc09d"/>
    <xsd:import namespace="f4b95ae7-2552-4680-960f-c2c4a6365cd5"/>
    <xsd:element name="properties">
      <xsd:complexType>
        <xsd:sequence>
          <xsd:element name="documentManagement">
            <xsd:complexType>
              <xsd:all>
                <xsd:element ref="ns2:Information_x0020_Owner" minOccurs="0"/>
                <xsd:element ref="ns2:Protective_x0020_Marking"/>
                <xsd:element ref="ns2:TaxCatchAll" minOccurs="0"/>
                <xsd:element ref="ns2:TaxCatchAllLabel" minOccurs="0"/>
                <xsd:element ref="ns3:Main_x005f_x0020_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Information_x0020_Owner" ma:index="1" nillable="true" ma:displayName="Information Owner" ma:hidden="true" ma:list="UserInfo" ma:SharePointGroup="0" ma:internalName="Information_x0020_Own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ective_x0020_Marking" ma:index="2" ma:displayName="Protective Marking" ma:default="Official" ma:description="Specify the security classification of the document" ma:format="Dropdown" ma:internalName="Protective_x0020_Marking">
      <xsd:simpleType>
        <xsd:restriction base="dms:Choice">
          <xsd:enumeration value="Official"/>
          <xsd:enumeration value="Official Sensitive"/>
        </xsd:restriction>
      </xsd:simpleType>
    </xsd:element>
    <xsd:element name="TaxCatchAll" ma:index="9" nillable="true" ma:displayName="Taxonomy Catch All Column" ma:hidden="true" ma:list="{8c5eaadc-f84f-4406-8543-5bf4ff37b901}" ma:internalName="TaxCatchAll" ma:showField="CatchAllData" ma:web="f4b95ae7-2552-4680-960f-c2c4a6365cd5">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c5eaadc-f84f-4406-8543-5bf4ff37b901}" ma:internalName="TaxCatchAllLabel" ma:readOnly="true" ma:showField="CatchAllDataLabel" ma:web="f4b95ae7-2552-4680-960f-c2c4a6365c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b95ae7-2552-4680-960f-c2c4a6365cd5" elementFormDefault="qualified">
    <xsd:import namespace="http://schemas.microsoft.com/office/2006/documentManagement/types"/>
    <xsd:import namespace="http://schemas.microsoft.com/office/infopath/2007/PartnerControls"/>
    <xsd:element name="Main_x005f_x0020_Category" ma:index="12" nillable="true" ma:displayName="Main Category" ma:internalName="Main_x0020_Category">
      <xsd:simpleType>
        <xsd:restriction base="dms:Choice">
          <xsd:enumeration value="Add your own"/>
          <xsd:enumeration value="Useful to know"/>
        </xsd:restriction>
      </xsd:simpleType>
    </xsd:element>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Main_x005f_x0020_Category xmlns="f4b95ae7-2552-4680-960f-c2c4a6365cd5" xsi:nil="true"/>
    <Protective_x0020_Marking xmlns="a04dbe3e-63b4-48d2-9d03-f0eb0c7bc09d">Official</Protective_x0020_Marking>
    <TaxCatchAll xmlns="a04dbe3e-63b4-48d2-9d03-f0eb0c7bc09d" xsi:nil="true"/>
    <Information_x0020_Owner xmlns="a04dbe3e-63b4-48d2-9d03-f0eb0c7bc09d">
      <UserInfo>
        <DisplayName/>
        <AccountId xsi:nil="true"/>
        <AccountType/>
      </UserInfo>
    </Information_x0020_Owner>
    <_dlc_DocId xmlns="f4b95ae7-2552-4680-960f-c2c4a6365cd5">U64SXHCKNJQC-473569981-107366</_dlc_DocId>
    <_dlc_DocIdUrl xmlns="f4b95ae7-2552-4680-960f-c2c4a6365cd5">
      <Url>https://dwpgovuk.sharepoint.com/sites/SRO-384/_layouts/15/DocIdRedir.aspx?ID=U64SXHCKNJQC-473569981-107366</Url>
      <Description>U64SXHCKNJQC-473569981-107366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419E0-BC00-4988-81C5-D12C1A08DCC6}">
  <ds:schemaRefs>
    <ds:schemaRef ds:uri="http://schemas.microsoft.com/sharepoint/v3/contenttype/forms"/>
  </ds:schemaRefs>
</ds:datastoreItem>
</file>

<file path=customXml/itemProps2.xml><?xml version="1.0" encoding="utf-8"?>
<ds:datastoreItem xmlns:ds="http://schemas.openxmlformats.org/officeDocument/2006/customXml" ds:itemID="{4078CC44-9CDE-4457-B0C6-F6924F1C4B11}">
  <ds:schemaRefs>
    <ds:schemaRef ds:uri="http://schemas.microsoft.com/sharepoint/events"/>
  </ds:schemaRefs>
</ds:datastoreItem>
</file>

<file path=customXml/itemProps3.xml><?xml version="1.0" encoding="utf-8"?>
<ds:datastoreItem xmlns:ds="http://schemas.openxmlformats.org/officeDocument/2006/customXml" ds:itemID="{286DB625-5EF2-45F8-8310-D378968AAD80}">
  <ds:schemaRefs>
    <ds:schemaRef ds:uri="Microsoft.SharePoint.Taxonomy.ContentTypeSync"/>
  </ds:schemaRefs>
</ds:datastoreItem>
</file>

<file path=customXml/itemProps4.xml><?xml version="1.0" encoding="utf-8"?>
<ds:datastoreItem xmlns:ds="http://schemas.openxmlformats.org/officeDocument/2006/customXml" ds:itemID="{A32A34C1-511D-4679-9CAA-058BFDC42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dbe3e-63b4-48d2-9d03-f0eb0c7bc09d"/>
    <ds:schemaRef ds:uri="f4b95ae7-2552-4680-960f-c2c4a6365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EDCCBA-C6A6-413D-89A9-0AE8E279625E}">
  <ds:schemaRefs>
    <ds:schemaRef ds:uri="http://schemas.microsoft.com/office/2006/metadata/properties"/>
    <ds:schemaRef ds:uri="http://schemas.microsoft.com/office/infopath/2007/PartnerControls"/>
    <ds:schemaRef ds:uri="f4b95ae7-2552-4680-960f-c2c4a6365cd5"/>
    <ds:schemaRef ds:uri="a04dbe3e-63b4-48d2-9d03-f0eb0c7bc09d"/>
  </ds:schemaRefs>
</ds:datastoreItem>
</file>

<file path=customXml/itemProps6.xml><?xml version="1.0" encoding="utf-8"?>
<ds:datastoreItem xmlns:ds="http://schemas.openxmlformats.org/officeDocument/2006/customXml" ds:itemID="{FA8ED62D-48D2-434B-9940-D31469DC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1569</Words>
  <Characters>8947</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Tayyar Raith PROFESSIONAL SERVICES CAXTON HOUSE</cp:lastModifiedBy>
  <cp:revision>2</cp:revision>
  <dcterms:created xsi:type="dcterms:W3CDTF">2022-08-23T08:29:00Z</dcterms:created>
  <dcterms:modified xsi:type="dcterms:W3CDTF">2022-08-23T08:29:00Z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0x010100A7C29EFF43A58C4187C5AC5992309F1C00909CB11605275F4E95EBC24C73C673AF</vt:lpwstr>
  </property>
  <property fmtid="{D5CDD505-2E9C-101B-9397-08002B2CF9AE}" pid="4" name="_dlc_DocIdItemGuid">
    <vt:lpwstr>6a7b239b-74d8-451b-823c-185277dd3e4b</vt:lpwstr>
  </property>
</Properties>
</file>